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highlight w:val="yellow"/>
          <w:bCs/>
          <w:sz w:val="24"/>
          <w:szCs w:val="24"/>
        </w:rPr>
        <w:t>BIJLAGE 02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Software sleutels</w:t>
        <w:br w:type="textWrapping"/>
      </w:r>
      <w:r>
        <w:rPr>
          <w:noProof/>
        </w:rPr>
        <w:drawing>
          <wp:inline distT="0" distB="0" distL="0" distR="0">
            <wp:extent cx="3528060" cy="228600"/>
            <wp:effectExtent l="0" t="0" r="0" b="0"/>
            <wp:docPr id="1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5"/>
                    <pic:cNvPicPr>
                      <a:picLocks noChangeAspect="1"/>
                      <a:extLst>
                        <a:ext uri="sm">
                          <sm:smNativeData xmlns:sm="sm" val="SMDATA_16_+KQH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GAAAAB6AAAAAAAAAAAAAAAAAAAAAAAAAAAAAAAAAAAAAAAAAAAAAAtBUAAGgBAAAAAAAAAAAAAAAA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deze programma sleutels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1</w:t>
        <w:br w:type="textWrapping"/>
      </w:r>
      <w:r>
        <w:rPr>
          <w:rFonts w:ascii="Arial" w:hAnsi="Arial" w:cs="Arial"/>
          <w:b/>
          <w:bCs/>
          <w:sz w:val="24"/>
          <w:szCs w:val="24"/>
        </w:rPr>
        <w:t>PS35BXWBKR57</w:t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2</w:t>
        <w:br w:type="textWrapping"/>
      </w:r>
      <w:r>
        <w:rPr>
          <w:rFonts w:ascii="Arial" w:hAnsi="Arial" w:cs="Arial"/>
          <w:b/>
          <w:bCs/>
          <w:sz w:val="24"/>
          <w:szCs w:val="24"/>
        </w:rPr>
        <w:t>0767-3545-91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" w:pos="below" w:numFmt="decimal"/>
    <w:caption w:name="Illustratie" w:pos="below" w:numFmt="decimal"/>
    <w:caption w:name="Afbeelding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4"/>
      <w:tmLastPosIdx w:val="18"/>
    </w:tmLastPosCaret>
    <w:tmLastPosAnchor>
      <w:tmLastPosPgfIdx w:val="0"/>
      <w:tmLastPosIdx w:val="0"/>
    </w:tmLastPosAnchor>
    <w:tmLastPosTblRect w:left="0" w:top="0" w:right="0" w:bottom="0"/>
  </w:tmLastPos>
  <w:tmAppRevision w:date="1745331448" w:val="122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nl-n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nl-n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PA3KYH</cp:lastModifiedBy>
  <cp:revision>1</cp:revision>
  <dcterms:created xsi:type="dcterms:W3CDTF">2025-04-22T14:17:22Z</dcterms:created>
  <dcterms:modified xsi:type="dcterms:W3CDTF">2025-04-22T14:17:28Z</dcterms:modified>
</cp:coreProperties>
</file>